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5C0" w:rsidRDefault="001455C0" w:rsidP="001455C0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Vzdělávací oblast:</w:t>
      </w:r>
      <w:r>
        <w:rPr>
          <w:b/>
          <w:bCs/>
          <w:sz w:val="28"/>
          <w:szCs w:val="28"/>
        </w:rPr>
        <w:t xml:space="preserve"> Matematika a její aplikace</w:t>
      </w:r>
    </w:p>
    <w:p w:rsidR="001455C0" w:rsidRDefault="001455C0" w:rsidP="001455C0">
      <w:pPr>
        <w:rPr>
          <w:b/>
          <w:sz w:val="28"/>
          <w:szCs w:val="28"/>
        </w:rPr>
      </w:pPr>
      <w:r>
        <w:rPr>
          <w:sz w:val="28"/>
          <w:szCs w:val="28"/>
        </w:rPr>
        <w:t>Vyučovací předmět:</w:t>
      </w:r>
      <w:r>
        <w:rPr>
          <w:b/>
          <w:sz w:val="28"/>
          <w:szCs w:val="28"/>
        </w:rPr>
        <w:t xml:space="preserve"> Matematika </w:t>
      </w:r>
    </w:p>
    <w:p w:rsidR="00BE6B03" w:rsidRPr="001455C0" w:rsidRDefault="001455C0" w:rsidP="001455C0">
      <w:pPr>
        <w:rPr>
          <w:b/>
          <w:sz w:val="28"/>
          <w:szCs w:val="20"/>
        </w:rPr>
      </w:pPr>
      <w:proofErr w:type="gramStart"/>
      <w:r>
        <w:rPr>
          <w:sz w:val="28"/>
        </w:rPr>
        <w:t xml:space="preserve">Ročník : </w:t>
      </w:r>
      <w:r>
        <w:rPr>
          <w:b/>
          <w:sz w:val="28"/>
        </w:rPr>
        <w:t>4.</w:t>
      </w:r>
      <w:proofErr w:type="gramEnd"/>
    </w:p>
    <w:tbl>
      <w:tblPr>
        <w:tblW w:w="14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908"/>
        <w:gridCol w:w="3960"/>
        <w:gridCol w:w="3600"/>
        <w:gridCol w:w="2160"/>
        <w:gridCol w:w="3240"/>
      </w:tblGrid>
      <w:tr w:rsidR="00BE6B03" w:rsidTr="007C7E9E"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Očekávané výstupy z RVP ZV</w:t>
            </w:r>
          </w:p>
          <w:p w:rsidR="00BE6B03" w:rsidRDefault="00BE6B03" w:rsidP="007C7E9E">
            <w:pPr>
              <w:rPr>
                <w:i/>
              </w:rPr>
            </w:pP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BE6B03" w:rsidRDefault="00BE6B03" w:rsidP="007C7E9E">
            <w:pPr>
              <w:rPr>
                <w:b/>
                <w:caps/>
              </w:rPr>
            </w:pPr>
          </w:p>
          <w:p w:rsidR="00BE6B03" w:rsidRDefault="00BE6B03" w:rsidP="007C7E9E"/>
          <w:p w:rsidR="00BE6B03" w:rsidRDefault="00BE6B03" w:rsidP="007C7E9E">
            <w:r>
              <w:t>Žák: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pPr>
              <w:rPr>
                <w:caps/>
              </w:rPr>
            </w:pPr>
            <w:r>
              <w:rPr>
                <w:b/>
                <w:caps/>
              </w:rPr>
              <w:t>učivo</w:t>
            </w:r>
            <w:r>
              <w:rPr>
                <w:caps/>
              </w:rPr>
              <w:t xml:space="preserve"> </w:t>
            </w:r>
          </w:p>
          <w:p w:rsidR="00BE6B03" w:rsidRDefault="00BE6B03" w:rsidP="007C7E9E">
            <w:pPr>
              <w:rPr>
                <w:b/>
                <w:caps/>
              </w:rPr>
            </w:pPr>
          </w:p>
          <w:p w:rsidR="00BE6B03" w:rsidRDefault="00BE6B03" w:rsidP="007C7E9E">
            <w:pPr>
              <w:rPr>
                <w:caps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  <w:p w:rsidR="00BE6B03" w:rsidRDefault="00BE6B03" w:rsidP="007C7E9E">
            <w:pPr>
              <w:rPr>
                <w:i/>
                <w:caps/>
              </w:rPr>
            </w:pPr>
          </w:p>
        </w:tc>
      </w:tr>
      <w:tr w:rsidR="00BE6B03" w:rsidTr="007C7E9E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Pr="001455C0" w:rsidRDefault="00BE6B03" w:rsidP="007C7E9E">
            <w:pPr>
              <w:jc w:val="center"/>
              <w:rPr>
                <w:b/>
                <w:caps/>
              </w:rPr>
            </w:pPr>
            <w:r w:rsidRPr="001455C0">
              <w:rPr>
                <w:b/>
                <w:caps/>
                <w:sz w:val="22"/>
                <w:szCs w:val="22"/>
              </w:rPr>
              <w:t>Číslo a početní operace</w:t>
            </w:r>
          </w:p>
        </w:tc>
      </w:tr>
      <w:tr w:rsidR="00BE6B03" w:rsidTr="007C7E9E"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pPr>
              <w:rPr>
                <w:b/>
              </w:rPr>
            </w:pPr>
            <w:r>
              <w:rPr>
                <w:b/>
              </w:rPr>
              <w:t>M-5-1-01</w:t>
            </w:r>
          </w:p>
          <w:p w:rsidR="00BE6B03" w:rsidRDefault="00BE6B03" w:rsidP="007C7E9E"/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při pamětném i písemném počítání komutativnost a asociativnost sčítání a násobení;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Násobilka</w:t>
            </w:r>
          </w:p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Vlastnosti početních operací s čísly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/>
        </w:tc>
        <w:tc>
          <w:tcPr>
            <w:tcW w:w="3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r>
              <w:t xml:space="preserve">ČJL: </w:t>
            </w:r>
          </w:p>
          <w:p w:rsidR="00BE6B03" w:rsidRDefault="00BE6B03" w:rsidP="007C7E9E">
            <w:r>
              <w:t>Správný zápis slovních úloh, stylizace a reprodukce odpovědí, čtení s porozuměním, dějová posloupnost.</w:t>
            </w:r>
          </w:p>
          <w:p w:rsidR="00BE6B03" w:rsidRDefault="00BE6B03" w:rsidP="007C7E9E"/>
          <w:p w:rsidR="00BE6B03" w:rsidRDefault="00BE6B03" w:rsidP="007C7E9E">
            <w:r>
              <w:t xml:space="preserve">Rozšiřující učivo: </w:t>
            </w:r>
          </w:p>
          <w:p w:rsidR="00BE6B03" w:rsidRDefault="00BE6B03" w:rsidP="007C7E9E">
            <w:pPr>
              <w:numPr>
                <w:ilvl w:val="1"/>
                <w:numId w:val="1"/>
              </w:numPr>
              <w:tabs>
                <w:tab w:val="num" w:pos="252"/>
                <w:tab w:val="num" w:pos="2052"/>
              </w:tabs>
              <w:ind w:left="252" w:hanging="252"/>
            </w:pPr>
            <w:r>
              <w:t xml:space="preserve">znázornění celého </w:t>
            </w:r>
            <w:r>
              <w:rPr>
                <w:spacing w:val="-4"/>
              </w:rPr>
              <w:t>záporného čísla na číselné ose</w:t>
            </w:r>
          </w:p>
          <w:p w:rsidR="00BE6B03" w:rsidRDefault="00BE6B03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kmenové zlomky v kontextu části</w:t>
            </w:r>
          </w:p>
          <w:p w:rsidR="00BE6B03" w:rsidRDefault="00BE6B03" w:rsidP="007C7E9E"/>
          <w:p w:rsidR="00BE6B03" w:rsidRDefault="00BE6B03" w:rsidP="007C7E9E">
            <w:pPr>
              <w:rPr>
                <w:u w:val="single"/>
              </w:rPr>
            </w:pPr>
          </w:p>
        </w:tc>
      </w:tr>
      <w:tr w:rsidR="00BE6B03" w:rsidTr="007C7E9E"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rPr>
                <w:b/>
              </w:rPr>
            </w:pPr>
            <w:r>
              <w:rPr>
                <w:b/>
              </w:rPr>
              <w:t>M-5-1-02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Provádí písemné početní operace v oboru přirozených čísel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Číselný obor 0 – 1 000 000</w:t>
            </w:r>
          </w:p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Písemné algoritmy sčítání, odčítání, násobení a dělení</w:t>
            </w:r>
          </w:p>
          <w:p w:rsidR="00BE6B03" w:rsidRDefault="00BE6B03" w:rsidP="00151C5F">
            <w:pPr>
              <w:pStyle w:val="Odstavecseseznamem"/>
              <w:numPr>
                <w:ilvl w:val="0"/>
                <w:numId w:val="1"/>
              </w:numPr>
            </w:pPr>
            <w:r>
              <w:t>Hospodaření domácnosti: rozpočet, příjmy a výdaje domácnosti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pPr>
              <w:pStyle w:val="StylMezititulekRVPZV11bTunZarovnatdoblokuPrvndekChar"/>
              <w:tabs>
                <w:tab w:val="left" w:pos="212"/>
              </w:tabs>
              <w:spacing w:before="0" w:after="6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B03" w:rsidRDefault="00BE6B03" w:rsidP="007C7E9E">
            <w:pPr>
              <w:rPr>
                <w:u w:val="single"/>
              </w:rPr>
            </w:pPr>
          </w:p>
        </w:tc>
      </w:tr>
      <w:tr w:rsidR="00BE6B03" w:rsidTr="007C7E9E"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rPr>
                <w:b/>
              </w:rPr>
            </w:pPr>
            <w:r>
              <w:rPr>
                <w:b/>
              </w:rPr>
              <w:t>M-5-1-03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rPr>
                <w:color w:val="FF0000"/>
              </w:rPr>
            </w:pPr>
            <w:r>
              <w:t>zaokrouhluje přirozená čísla, provádí odhady a kontroluje výsledky početních operací v oboru přirozených čísel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Zaokrouhlování čísel</w:t>
            </w:r>
          </w:p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Odhad a kontrola výsledku</w:t>
            </w:r>
          </w:p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Práce s kalkulátorem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B03" w:rsidRDefault="00BE6B03" w:rsidP="007C7E9E">
            <w:pPr>
              <w:rPr>
                <w:u w:val="single"/>
              </w:rPr>
            </w:pPr>
          </w:p>
        </w:tc>
      </w:tr>
      <w:tr w:rsidR="00BE6B03" w:rsidTr="007C7E9E"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Pr="00AA5E4E" w:rsidRDefault="00BE6B03" w:rsidP="007C7E9E">
            <w:pPr>
              <w:rPr>
                <w:b/>
              </w:rPr>
            </w:pPr>
            <w:r w:rsidRPr="00AA5E4E">
              <w:rPr>
                <w:b/>
              </w:rPr>
              <w:t>M-5-1-05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Modeluje a určí část celku, používá zápis ve formě zlomku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Matematizace reálné situace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r>
              <w:t>EV – Vztah člověka k prostředí (naše obec – využití přírodních zdrojů nacházejících se v blízkosti bydliště ve spojení s „o </w:t>
            </w:r>
            <w:r>
              <w:rPr>
                <w:i/>
              </w:rPr>
              <w:t>x </w:t>
            </w:r>
            <w:r>
              <w:t>více (méně)“ a „</w:t>
            </w:r>
            <w:r>
              <w:rPr>
                <w:i/>
              </w:rPr>
              <w:t>x</w:t>
            </w:r>
            <w:r>
              <w:t>krát více (méně)“)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B03" w:rsidRDefault="00BE6B03" w:rsidP="007C7E9E">
            <w:pPr>
              <w:rPr>
                <w:u w:val="single"/>
              </w:rPr>
            </w:pPr>
          </w:p>
        </w:tc>
      </w:tr>
      <w:tr w:rsidR="00BE6B03" w:rsidTr="007C7E9E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Pr="001455C0" w:rsidRDefault="00BE6B03" w:rsidP="007C7E9E">
            <w:pPr>
              <w:jc w:val="center"/>
              <w:rPr>
                <w:b/>
                <w:caps/>
              </w:rPr>
            </w:pPr>
            <w:r w:rsidRPr="001455C0">
              <w:rPr>
                <w:b/>
                <w:caps/>
                <w:sz w:val="22"/>
                <w:szCs w:val="22"/>
              </w:rPr>
              <w:lastRenderedPageBreak/>
              <w:t>Závislosti, vztahy a práce s daty</w:t>
            </w:r>
          </w:p>
        </w:tc>
      </w:tr>
      <w:tr w:rsidR="00BE6B03" w:rsidTr="007C7E9E"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pPr>
              <w:rPr>
                <w:b/>
              </w:rPr>
            </w:pPr>
            <w:r>
              <w:rPr>
                <w:b/>
              </w:rPr>
              <w:t>M-5-2-02</w:t>
            </w:r>
          </w:p>
          <w:p w:rsidR="00BE6B03" w:rsidRDefault="00BE6B03" w:rsidP="007C7E9E"/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Čte jednoduché tabulky a diagramy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Strukturovaná tabulka</w:t>
            </w:r>
          </w:p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Sloupkové diagramy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B03" w:rsidRDefault="00BE6B03" w:rsidP="007C7E9E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B03" w:rsidRDefault="00BE6B03" w:rsidP="007C7E9E"/>
        </w:tc>
      </w:tr>
      <w:tr w:rsidR="00BE6B03" w:rsidTr="007C7E9E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Pr="001455C0" w:rsidRDefault="00BE6B03" w:rsidP="007C7E9E">
            <w:pPr>
              <w:jc w:val="center"/>
              <w:rPr>
                <w:b/>
                <w:caps/>
              </w:rPr>
            </w:pPr>
            <w:r w:rsidRPr="001455C0">
              <w:rPr>
                <w:b/>
                <w:caps/>
                <w:sz w:val="22"/>
                <w:szCs w:val="22"/>
              </w:rPr>
              <w:t>Geometrie v rovině a v prostoru</w:t>
            </w:r>
          </w:p>
        </w:tc>
      </w:tr>
      <w:tr w:rsidR="00BE6B03" w:rsidTr="007C7E9E"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pPr>
              <w:rPr>
                <w:b/>
              </w:rPr>
            </w:pPr>
            <w:r>
              <w:rPr>
                <w:b/>
              </w:rPr>
              <w:t>M-5-3-01</w:t>
            </w:r>
          </w:p>
          <w:p w:rsidR="00BE6B03" w:rsidRDefault="00BE6B03" w:rsidP="007C7E9E"/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narýsuje a znázorní základní rovinné útvary (čtverec, obdélník, trojúhelník a kružnici)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Zásady rýsování</w:t>
            </w:r>
          </w:p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Rýsování jednoduchých rovinných útvarů</w:t>
            </w:r>
          </w:p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Čtvercová síť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/>
        </w:tc>
        <w:tc>
          <w:tcPr>
            <w:tcW w:w="3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r>
              <w:t xml:space="preserve">Rozšiřující učivo: </w:t>
            </w:r>
          </w:p>
          <w:p w:rsidR="00BE6B03" w:rsidRDefault="00BE6B03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další rovinné útvary, např. pravý úhel a pravidelné mnohoúhelníky</w:t>
            </w:r>
          </w:p>
          <w:p w:rsidR="00BE6B03" w:rsidRDefault="00BE6B03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sítě těles, papírové modely těles, stavby těles podle půdorysu</w:t>
            </w:r>
          </w:p>
          <w:p w:rsidR="00BE6B03" w:rsidRDefault="00BE6B03" w:rsidP="007C7E9E"/>
          <w:p w:rsidR="00BE6B03" w:rsidRDefault="00BE6B03" w:rsidP="007C7E9E">
            <w:pPr>
              <w:tabs>
                <w:tab w:val="num" w:pos="2052"/>
              </w:tabs>
            </w:pPr>
            <w:r>
              <w:t>Další náměty do výuky:</w:t>
            </w:r>
          </w:p>
          <w:p w:rsidR="00BE6B03" w:rsidRDefault="00BE6B03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využití počítačových programů pro geometrii na 1. stupni ZŠ</w:t>
            </w:r>
          </w:p>
        </w:tc>
      </w:tr>
      <w:tr w:rsidR="008D5556" w:rsidTr="004B112B">
        <w:trPr>
          <w:trHeight w:val="825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5556" w:rsidRDefault="008D5556" w:rsidP="007C7E9E">
            <w:pPr>
              <w:rPr>
                <w:b/>
              </w:rPr>
            </w:pPr>
            <w:r>
              <w:rPr>
                <w:b/>
              </w:rPr>
              <w:t>M-5-3-03</w:t>
            </w:r>
          </w:p>
          <w:p w:rsidR="008D5556" w:rsidRDefault="008D5556" w:rsidP="007C7E9E"/>
          <w:p w:rsidR="008D5556" w:rsidRPr="00151C5F" w:rsidRDefault="008D5556" w:rsidP="007C7E9E">
            <w:pPr>
              <w:rPr>
                <w:b/>
              </w:rPr>
            </w:pP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5556" w:rsidRDefault="008D5556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sestrojí rovnoběžky a kolmice </w:t>
            </w:r>
          </w:p>
          <w:p w:rsidR="008D5556" w:rsidRDefault="008D5556" w:rsidP="007C7E9E"/>
          <w:p w:rsidR="008D5556" w:rsidRPr="00FD5288" w:rsidRDefault="008D5556" w:rsidP="008C3967">
            <w:pPr>
              <w:pStyle w:val="Odstavecseseznamem"/>
              <w:ind w:left="360"/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5556" w:rsidRPr="00FD5288" w:rsidRDefault="008D5556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Vzájemná poloha přímek v rovině: rovnoběžky, různoběžky, kolmice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5556" w:rsidRDefault="008D5556" w:rsidP="007C7E9E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556" w:rsidRDefault="008D5556" w:rsidP="007C7E9E"/>
        </w:tc>
      </w:tr>
      <w:tr w:rsidR="008D5556" w:rsidTr="004B112B">
        <w:trPr>
          <w:trHeight w:val="585"/>
        </w:trPr>
        <w:tc>
          <w:tcPr>
            <w:tcW w:w="19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5556" w:rsidRDefault="008D5556" w:rsidP="007C7E9E">
            <w:pPr>
              <w:rPr>
                <w:b/>
              </w:rPr>
            </w:pPr>
            <w:r w:rsidRPr="00151C5F">
              <w:rPr>
                <w:b/>
              </w:rPr>
              <w:t>M-5-3-02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5556" w:rsidRDefault="008D5556" w:rsidP="00151C5F">
            <w:pPr>
              <w:pStyle w:val="Odstavecseseznamem"/>
              <w:numPr>
                <w:ilvl w:val="0"/>
                <w:numId w:val="1"/>
              </w:numPr>
            </w:pPr>
            <w:r>
              <w:t>sčítá a odčítá graficky úsečky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5556" w:rsidRDefault="008D5556" w:rsidP="008C3967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Délka úsečky, jednotky d</w:t>
            </w:r>
            <w:r w:rsidR="008C3967">
              <w:t>é</w:t>
            </w:r>
            <w:bookmarkStart w:id="0" w:name="_GoBack"/>
            <w:bookmarkEnd w:id="0"/>
            <w:r>
              <w:t>lky a jejich převody</w:t>
            </w:r>
          </w:p>
        </w:tc>
        <w:tc>
          <w:tcPr>
            <w:tcW w:w="2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5556" w:rsidRDefault="008D5556" w:rsidP="007C7E9E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5556" w:rsidRDefault="008D5556" w:rsidP="007C7E9E"/>
        </w:tc>
      </w:tr>
      <w:tr w:rsidR="00BE6B03" w:rsidTr="007C7E9E"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>
            <w:pPr>
              <w:rPr>
                <w:b/>
              </w:rPr>
            </w:pPr>
            <w:r>
              <w:rPr>
                <w:b/>
              </w:rPr>
              <w:t>M-5-3-05</w:t>
            </w:r>
          </w:p>
          <w:p w:rsidR="00BE6B03" w:rsidRDefault="00BE6B03" w:rsidP="007C7E9E"/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1" w:hanging="181"/>
            </w:pPr>
            <w:r>
              <w:t>rozpozná a znázorní ve čtvercové síti jednoduché osově souměrné útvary a určí osu souměrnosti útvaru překládáním papíru.</w:t>
            </w:r>
          </w:p>
          <w:p w:rsidR="00BE6B03" w:rsidRDefault="00BE6B03" w:rsidP="007C7E9E">
            <w:pPr>
              <w:ind w:left="181"/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B03" w:rsidRDefault="00BE6B03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1" w:hanging="181"/>
            </w:pPr>
            <w:r>
              <w:t>Osová souměrnost rovinného útvaru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B03" w:rsidRDefault="00BE6B03" w:rsidP="007C7E9E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B03" w:rsidRDefault="00BE6B03" w:rsidP="007C7E9E"/>
        </w:tc>
      </w:tr>
    </w:tbl>
    <w:p w:rsidR="00BE6B03" w:rsidRDefault="00BE6B03" w:rsidP="00BE6B03"/>
    <w:p w:rsidR="00BE6B03" w:rsidRDefault="00BE6B03" w:rsidP="00BE6B03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BE6B03" w:rsidRDefault="00BE6B03" w:rsidP="00BE6B03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BE6B03" w:rsidRDefault="00BE6B03" w:rsidP="00BE6B03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BE6B03" w:rsidRDefault="00BE6B03" w:rsidP="00BE6B03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BE6B03" w:rsidRDefault="00BE6B03" w:rsidP="00BE6B03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BE6B03" w:rsidRDefault="00BE6B03" w:rsidP="00BE6B03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BE6B03" w:rsidRDefault="00BE6B03" w:rsidP="00BE6B03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BE6B03" w:rsidRDefault="00BE6B03" w:rsidP="00BE6B03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BE6B03" w:rsidRDefault="00BE6B03" w:rsidP="00BE6B03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BE6B03" w:rsidRDefault="00BE6B03" w:rsidP="00BE6B03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BE6B03" w:rsidRDefault="00BE6B03" w:rsidP="00BE6B03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Pr="00BE6B03" w:rsidRDefault="001E715E" w:rsidP="00BE6B03"/>
    <w:sectPr w:rsidR="001E715E" w:rsidRPr="00BE6B03" w:rsidSect="0083461F">
      <w:footerReference w:type="default" r:id="rId8"/>
      <w:pgSz w:w="16838" w:h="11906" w:orient="landscape"/>
      <w:pgMar w:top="1417" w:right="1417" w:bottom="1417" w:left="1417" w:header="708" w:footer="708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61F" w:rsidRDefault="0083461F" w:rsidP="0083461F">
      <w:r>
        <w:separator/>
      </w:r>
    </w:p>
  </w:endnote>
  <w:endnote w:type="continuationSeparator" w:id="0">
    <w:p w:rsidR="0083461F" w:rsidRDefault="0083461F" w:rsidP="0083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8143"/>
      <w:docPartObj>
        <w:docPartGallery w:val="Page Numbers (Bottom of Page)"/>
        <w:docPartUnique/>
      </w:docPartObj>
    </w:sdtPr>
    <w:sdtEndPr/>
    <w:sdtContent>
      <w:p w:rsidR="0083461F" w:rsidRDefault="008C3967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77</w:t>
        </w:r>
        <w:r>
          <w:rPr>
            <w:noProof/>
          </w:rPr>
          <w:fldChar w:fldCharType="end"/>
        </w:r>
      </w:p>
    </w:sdtContent>
  </w:sdt>
  <w:p w:rsidR="0083461F" w:rsidRDefault="0083461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61F" w:rsidRDefault="0083461F" w:rsidP="0083461F">
      <w:r>
        <w:separator/>
      </w:r>
    </w:p>
  </w:footnote>
  <w:footnote w:type="continuationSeparator" w:id="0">
    <w:p w:rsidR="0083461F" w:rsidRDefault="0083461F" w:rsidP="00834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A087C"/>
    <w:multiLevelType w:val="hybridMultilevel"/>
    <w:tmpl w:val="5E488390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11437C2F"/>
    <w:multiLevelType w:val="hybridMultilevel"/>
    <w:tmpl w:val="3334BEB6"/>
    <w:lvl w:ilvl="0" w:tplc="EED4E6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61429"/>
    <w:multiLevelType w:val="hybridMultilevel"/>
    <w:tmpl w:val="DC60E45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434"/>
    <w:rsid w:val="00023E60"/>
    <w:rsid w:val="001455C0"/>
    <w:rsid w:val="00151C5F"/>
    <w:rsid w:val="001E715E"/>
    <w:rsid w:val="0026107F"/>
    <w:rsid w:val="00327FF5"/>
    <w:rsid w:val="00380311"/>
    <w:rsid w:val="00492FAD"/>
    <w:rsid w:val="004B64CE"/>
    <w:rsid w:val="005054D0"/>
    <w:rsid w:val="005819AC"/>
    <w:rsid w:val="005E792F"/>
    <w:rsid w:val="00617EBE"/>
    <w:rsid w:val="00620ED0"/>
    <w:rsid w:val="00666854"/>
    <w:rsid w:val="006E29EA"/>
    <w:rsid w:val="00721AFF"/>
    <w:rsid w:val="0078454C"/>
    <w:rsid w:val="00791F1E"/>
    <w:rsid w:val="0081098B"/>
    <w:rsid w:val="0083461F"/>
    <w:rsid w:val="008814D5"/>
    <w:rsid w:val="008B41D0"/>
    <w:rsid w:val="008C225F"/>
    <w:rsid w:val="008C3967"/>
    <w:rsid w:val="008D5556"/>
    <w:rsid w:val="00997681"/>
    <w:rsid w:val="009B5E0B"/>
    <w:rsid w:val="00A61EFB"/>
    <w:rsid w:val="00AA5E4E"/>
    <w:rsid w:val="00AD2A29"/>
    <w:rsid w:val="00AF3AF2"/>
    <w:rsid w:val="00B1052C"/>
    <w:rsid w:val="00B32674"/>
    <w:rsid w:val="00B77434"/>
    <w:rsid w:val="00BE6B03"/>
    <w:rsid w:val="00C232BD"/>
    <w:rsid w:val="00C4493C"/>
    <w:rsid w:val="00DC6D57"/>
    <w:rsid w:val="00E14EA7"/>
    <w:rsid w:val="00E568B9"/>
    <w:rsid w:val="00EE1787"/>
    <w:rsid w:val="00F71919"/>
    <w:rsid w:val="00FD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MezititulekRVPZV11bTunZarovnatdoblokuPrvndekChar">
    <w:name w:val="Styl Mezititulek_RVPZV 11 b. Tučné Zarovnat do bloku První řádek: ... Char"/>
    <w:basedOn w:val="Normln"/>
    <w:rsid w:val="00B77434"/>
    <w:pPr>
      <w:tabs>
        <w:tab w:val="left" w:pos="567"/>
      </w:tabs>
      <w:spacing w:before="120"/>
    </w:pPr>
    <w:rPr>
      <w:b/>
      <w:bCs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620ED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8346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346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346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3461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Buršíková</cp:lastModifiedBy>
  <cp:revision>6</cp:revision>
  <dcterms:created xsi:type="dcterms:W3CDTF">2013-07-15T19:35:00Z</dcterms:created>
  <dcterms:modified xsi:type="dcterms:W3CDTF">2020-07-27T11:29:00Z</dcterms:modified>
</cp:coreProperties>
</file>